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E26FF" w14:textId="79C20897" w:rsidR="009229F2" w:rsidRPr="003A2A1A" w:rsidRDefault="009229F2" w:rsidP="009229F2">
      <w:pPr>
        <w:jc w:val="center"/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</w:pP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>ΥΠΟΔΟΧΗ ΤΩΝ ΠΡΩΤΟΕΤΩΝ ΤΟΥ 202</w:t>
      </w: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>1</w:t>
      </w: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 xml:space="preserve"> ΣΤΟ ΤΜΗΜΑ ΜΟΥΣΙΚΩΝ ΣΠΟΥΔΩΝ</w:t>
      </w:r>
    </w:p>
    <w:p w14:paraId="1143C057" w14:textId="77777777" w:rsidR="009229F2" w:rsidRPr="003A2A1A" w:rsidRDefault="009229F2" w:rsidP="009229F2">
      <w:pPr>
        <w:rPr>
          <w:rFonts w:asciiTheme="majorHAnsi" w:eastAsia="Times New Roman" w:hAnsiTheme="majorHAnsi" w:cs="Times New Roman"/>
          <w:color w:val="000000"/>
          <w:sz w:val="18"/>
          <w:szCs w:val="18"/>
          <w:lang w:val="el-GR" w:eastAsia="en-GB"/>
        </w:rPr>
      </w:pPr>
    </w:p>
    <w:p w14:paraId="56C54FEA" w14:textId="49EBA151" w:rsidR="009229F2" w:rsidRPr="003A2A1A" w:rsidRDefault="009229F2" w:rsidP="009229F2">
      <w:pPr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</w:pP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 xml:space="preserve">Την </w:t>
      </w: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>Παρασκευή</w:t>
      </w: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 xml:space="preserve"> 1η Οκτωβρίου, το Τμήμα Μουσικών Σπουδών του Πανεπιστημίου</w:t>
      </w: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 xml:space="preserve"> </w:t>
      </w: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>Ιωαννίνων θα υποδεχτεί τους νέους φοιτητές του.</w:t>
      </w:r>
    </w:p>
    <w:p w14:paraId="1D8BFFC6" w14:textId="471E7456" w:rsidR="009229F2" w:rsidRPr="003A2A1A" w:rsidRDefault="009229F2" w:rsidP="009229F2">
      <w:pPr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</w:pP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>Λόγω της πανδημίας, παρακαλούμε να προσέλθετε ανά ομάδες, ανάλογα με το</w:t>
      </w: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 xml:space="preserve"> </w:t>
      </w: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>όργανο στο οποίο εξεταστήκατε κατά την διαδικασία των εισαγωγικών. Τα μέλη</w:t>
      </w: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 xml:space="preserve"> </w:t>
      </w: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 xml:space="preserve">του Τμήματος θα είναι εκεί για να σας ενημερώσουν και να απαντήσουν </w:t>
      </w: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 xml:space="preserve">στις </w:t>
      </w: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>ερωτήσεις σας.</w:t>
      </w:r>
    </w:p>
    <w:p w14:paraId="2654D9A9" w14:textId="77777777" w:rsidR="009229F2" w:rsidRPr="003A2A1A" w:rsidRDefault="009229F2" w:rsidP="009229F2">
      <w:pPr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</w:pPr>
    </w:p>
    <w:p w14:paraId="1EE002B5" w14:textId="7661F083" w:rsidR="009229F2" w:rsidRPr="003A2A1A" w:rsidRDefault="009229F2" w:rsidP="009229F2">
      <w:pPr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</w:pP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>Βρείτε την ώρα προσέλευσης στον ακόλουθο πίνακα:</w:t>
      </w:r>
    </w:p>
    <w:p w14:paraId="1DBD764B" w14:textId="77777777" w:rsidR="009229F2" w:rsidRPr="009229F2" w:rsidRDefault="009229F2" w:rsidP="009229F2">
      <w:pPr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</w:pPr>
    </w:p>
    <w:tbl>
      <w:tblPr>
        <w:tblW w:w="9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7229"/>
      </w:tblGrid>
      <w:tr w:rsidR="009229F2" w:rsidRPr="003A2A1A" w14:paraId="550D6034" w14:textId="77777777" w:rsidTr="009229F2">
        <w:trPr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8E4CD" w14:textId="77777777" w:rsidR="009229F2" w:rsidRPr="009229F2" w:rsidRDefault="009229F2" w:rsidP="009229F2">
            <w:pPr>
              <w:rPr>
                <w:rFonts w:asciiTheme="majorHAnsi" w:eastAsia="Times New Roman" w:hAnsiTheme="majorHAnsi" w:cs="Calibri"/>
                <w:sz w:val="22"/>
                <w:szCs w:val="22"/>
                <w:lang w:val="el-GR" w:eastAsia="en-GB"/>
              </w:rPr>
            </w:pPr>
            <w:r w:rsidRPr="009229F2">
              <w:rPr>
                <w:rFonts w:asciiTheme="majorHAnsi" w:eastAsia="Times New Roman" w:hAnsiTheme="majorHAnsi" w:cs="Calibri"/>
                <w:sz w:val="22"/>
                <w:szCs w:val="22"/>
                <w:lang w:val="el-GR" w:eastAsia="en-GB"/>
              </w:rPr>
              <w:t>10:00-11:00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6E2E" w14:textId="77777777" w:rsidR="009229F2" w:rsidRPr="009229F2" w:rsidRDefault="009229F2" w:rsidP="009229F2">
            <w:pPr>
              <w:rPr>
                <w:rFonts w:asciiTheme="majorHAnsi" w:eastAsia="Times New Roman" w:hAnsiTheme="majorHAnsi" w:cs="Calibri"/>
                <w:sz w:val="22"/>
                <w:szCs w:val="22"/>
                <w:lang w:val="el-GR" w:eastAsia="en-GB"/>
              </w:rPr>
            </w:pPr>
            <w:r w:rsidRPr="009229F2">
              <w:rPr>
                <w:rFonts w:asciiTheme="majorHAnsi" w:eastAsia="Times New Roman" w:hAnsiTheme="majorHAnsi" w:cs="Calibri"/>
                <w:i/>
                <w:iCs/>
                <w:sz w:val="22"/>
                <w:szCs w:val="22"/>
                <w:lang w:val="el-GR" w:eastAsia="en-GB"/>
              </w:rPr>
              <w:t>βιολί (όλα τα είδη), κιθάρα (όλα τα είδη), ηλεκτρικό μπάσο</w:t>
            </w:r>
          </w:p>
        </w:tc>
      </w:tr>
      <w:tr w:rsidR="009229F2" w:rsidRPr="003A2A1A" w14:paraId="0656FF6C" w14:textId="77777777" w:rsidTr="009229F2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A073" w14:textId="787B9515" w:rsidR="009229F2" w:rsidRPr="009229F2" w:rsidRDefault="009229F2" w:rsidP="009229F2">
            <w:pPr>
              <w:rPr>
                <w:rFonts w:asciiTheme="majorHAnsi" w:eastAsia="Times New Roman" w:hAnsiTheme="majorHAnsi" w:cs="Calibri"/>
                <w:sz w:val="22"/>
                <w:szCs w:val="22"/>
                <w:lang w:val="el-GR" w:eastAsia="en-GB"/>
              </w:rPr>
            </w:pPr>
            <w:r w:rsidRPr="009229F2">
              <w:rPr>
                <w:rFonts w:asciiTheme="majorHAnsi" w:eastAsia="Times New Roman" w:hAnsiTheme="majorHAnsi" w:cs="Calibri"/>
                <w:sz w:val="22"/>
                <w:szCs w:val="22"/>
                <w:lang w:val="el-GR" w:eastAsia="en-GB"/>
              </w:rPr>
              <w:t>11:00-12:00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86738" w14:textId="77777777" w:rsidR="009229F2" w:rsidRPr="009229F2" w:rsidRDefault="009229F2" w:rsidP="009229F2">
            <w:pPr>
              <w:rPr>
                <w:rFonts w:asciiTheme="majorHAnsi" w:eastAsia="Times New Roman" w:hAnsiTheme="majorHAnsi" w:cs="Calibri"/>
                <w:sz w:val="22"/>
                <w:szCs w:val="22"/>
                <w:lang w:val="el-GR" w:eastAsia="en-GB"/>
              </w:rPr>
            </w:pPr>
            <w:r w:rsidRPr="009229F2">
              <w:rPr>
                <w:rFonts w:asciiTheme="majorHAnsi" w:eastAsia="Times New Roman" w:hAnsiTheme="majorHAnsi" w:cs="Calibri"/>
                <w:i/>
                <w:iCs/>
                <w:sz w:val="22"/>
                <w:szCs w:val="22"/>
                <w:lang w:val="el-GR" w:eastAsia="en-GB"/>
              </w:rPr>
              <w:t>πιάνο, βιολοντσέλο, κοντραμπάσο</w:t>
            </w:r>
          </w:p>
        </w:tc>
      </w:tr>
      <w:tr w:rsidR="009229F2" w:rsidRPr="003A2A1A" w14:paraId="3CD5CDD5" w14:textId="77777777" w:rsidTr="009229F2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187CF" w14:textId="0DBE6120" w:rsidR="009229F2" w:rsidRPr="009229F2" w:rsidRDefault="009229F2" w:rsidP="009229F2">
            <w:pPr>
              <w:rPr>
                <w:rFonts w:asciiTheme="majorHAnsi" w:eastAsia="Times New Roman" w:hAnsiTheme="majorHAnsi" w:cs="Calibri"/>
                <w:sz w:val="22"/>
                <w:szCs w:val="22"/>
                <w:lang w:val="el-GR" w:eastAsia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E52B" w14:textId="5BA0AEE9" w:rsidR="009229F2" w:rsidRPr="009229F2" w:rsidRDefault="009229F2" w:rsidP="009229F2">
            <w:pPr>
              <w:jc w:val="center"/>
              <w:rPr>
                <w:rFonts w:asciiTheme="majorHAnsi" w:eastAsia="Times New Roman" w:hAnsiTheme="majorHAnsi" w:cs="Calibri"/>
                <w:sz w:val="22"/>
                <w:szCs w:val="22"/>
                <w:lang w:val="el-GR" w:eastAsia="en-GB"/>
              </w:rPr>
            </w:pPr>
          </w:p>
        </w:tc>
      </w:tr>
      <w:tr w:rsidR="009229F2" w:rsidRPr="003A2A1A" w14:paraId="315D6228" w14:textId="77777777" w:rsidTr="009229F2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6409D" w14:textId="77777777" w:rsidR="009229F2" w:rsidRPr="009229F2" w:rsidRDefault="009229F2" w:rsidP="009229F2">
            <w:pPr>
              <w:rPr>
                <w:rFonts w:asciiTheme="majorHAnsi" w:eastAsia="Times New Roman" w:hAnsiTheme="majorHAnsi" w:cs="Calibri"/>
                <w:sz w:val="22"/>
                <w:szCs w:val="22"/>
                <w:lang w:val="el-GR" w:eastAsia="en-GB"/>
              </w:rPr>
            </w:pPr>
            <w:r w:rsidRPr="009229F2">
              <w:rPr>
                <w:rFonts w:asciiTheme="majorHAnsi" w:eastAsia="Times New Roman" w:hAnsiTheme="majorHAnsi" w:cs="Calibri"/>
                <w:sz w:val="22"/>
                <w:szCs w:val="22"/>
                <w:lang w:val="el-GR" w:eastAsia="en-GB"/>
              </w:rPr>
              <w:t>15:00-16:00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B7E1" w14:textId="77777777" w:rsidR="009229F2" w:rsidRPr="009229F2" w:rsidRDefault="009229F2" w:rsidP="009229F2">
            <w:pPr>
              <w:rPr>
                <w:rFonts w:asciiTheme="majorHAnsi" w:eastAsia="Times New Roman" w:hAnsiTheme="majorHAnsi" w:cs="Calibri"/>
                <w:sz w:val="22"/>
                <w:szCs w:val="22"/>
                <w:lang w:val="el-GR" w:eastAsia="en-GB"/>
              </w:rPr>
            </w:pPr>
            <w:r w:rsidRPr="009229F2">
              <w:rPr>
                <w:rFonts w:asciiTheme="majorHAnsi" w:eastAsia="Times New Roman" w:hAnsiTheme="majorHAnsi" w:cs="Calibri"/>
                <w:i/>
                <w:iCs/>
                <w:sz w:val="22"/>
                <w:szCs w:val="22"/>
                <w:lang w:val="el-GR" w:eastAsia="en-GB"/>
              </w:rPr>
              <w:t>τραγούδι, κρουστά (όλα τα είδη)</w:t>
            </w:r>
          </w:p>
        </w:tc>
      </w:tr>
      <w:tr w:rsidR="009229F2" w:rsidRPr="003A2A1A" w14:paraId="232964E5" w14:textId="77777777" w:rsidTr="009229F2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6C00" w14:textId="77777777" w:rsidR="009229F2" w:rsidRPr="009229F2" w:rsidRDefault="009229F2" w:rsidP="009229F2">
            <w:pPr>
              <w:rPr>
                <w:rFonts w:asciiTheme="majorHAnsi" w:eastAsia="Times New Roman" w:hAnsiTheme="majorHAnsi" w:cs="Calibri"/>
                <w:sz w:val="22"/>
                <w:szCs w:val="22"/>
                <w:lang w:val="el-GR" w:eastAsia="en-GB"/>
              </w:rPr>
            </w:pPr>
            <w:r w:rsidRPr="009229F2">
              <w:rPr>
                <w:rFonts w:asciiTheme="majorHAnsi" w:eastAsia="Times New Roman" w:hAnsiTheme="majorHAnsi" w:cs="Calibri"/>
                <w:sz w:val="22"/>
                <w:szCs w:val="22"/>
                <w:lang w:val="el-GR" w:eastAsia="en-GB"/>
              </w:rPr>
              <w:t>16:00-17:00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B232E" w14:textId="44291E48" w:rsidR="009229F2" w:rsidRPr="009229F2" w:rsidRDefault="009229F2" w:rsidP="009229F2">
            <w:pPr>
              <w:rPr>
                <w:rFonts w:asciiTheme="majorHAnsi" w:eastAsia="Times New Roman" w:hAnsiTheme="majorHAnsi" w:cs="Calibri"/>
                <w:sz w:val="22"/>
                <w:szCs w:val="22"/>
                <w:lang w:val="el-GR" w:eastAsia="en-GB"/>
              </w:rPr>
            </w:pPr>
            <w:r w:rsidRPr="009229F2">
              <w:rPr>
                <w:rFonts w:asciiTheme="majorHAnsi" w:eastAsia="Times New Roman" w:hAnsiTheme="majorHAnsi" w:cs="Calibri"/>
                <w:i/>
                <w:iCs/>
                <w:sz w:val="22"/>
                <w:szCs w:val="22"/>
                <w:lang w:val="el-GR" w:eastAsia="en-GB"/>
              </w:rPr>
              <w:t xml:space="preserve">φλάουτο, κλαρίνο (όλα τα είδη), σαξόφωνο, κόρνο, τρομπέτα, τρομπόνι, </w:t>
            </w:r>
            <w:proofErr w:type="spellStart"/>
            <w:r w:rsidRPr="009229F2">
              <w:rPr>
                <w:rFonts w:asciiTheme="majorHAnsi" w:eastAsia="Times New Roman" w:hAnsiTheme="majorHAnsi" w:cs="Calibri"/>
                <w:i/>
                <w:iCs/>
                <w:sz w:val="22"/>
                <w:szCs w:val="22"/>
                <w:lang w:val="el-GR" w:eastAsia="en-GB"/>
              </w:rPr>
              <w:t>νέ</w:t>
            </w:r>
            <w:r w:rsidRPr="003A2A1A">
              <w:rPr>
                <w:rFonts w:asciiTheme="majorHAnsi" w:eastAsia="Times New Roman" w:hAnsiTheme="majorHAnsi" w:cs="Calibri"/>
                <w:i/>
                <w:iCs/>
                <w:sz w:val="22"/>
                <w:szCs w:val="22"/>
                <w:lang w:val="el-GR" w:eastAsia="en-GB"/>
              </w:rPr>
              <w:t>ι</w:t>
            </w:r>
            <w:proofErr w:type="spellEnd"/>
            <w:r w:rsidRPr="009229F2">
              <w:rPr>
                <w:rFonts w:asciiTheme="majorHAnsi" w:eastAsia="Times New Roman" w:hAnsiTheme="majorHAnsi" w:cs="Calibri"/>
                <w:i/>
                <w:iCs/>
                <w:sz w:val="22"/>
                <w:szCs w:val="22"/>
                <w:lang w:val="el-GR" w:eastAsia="en-GB"/>
              </w:rPr>
              <w:t>, λύρα (όλα τα είδη), ακορντεόν</w:t>
            </w:r>
          </w:p>
        </w:tc>
      </w:tr>
      <w:tr w:rsidR="009229F2" w:rsidRPr="003A2A1A" w14:paraId="7C77B0A6" w14:textId="77777777" w:rsidTr="009229F2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063E9" w14:textId="77777777" w:rsidR="009229F2" w:rsidRPr="009229F2" w:rsidRDefault="009229F2" w:rsidP="009229F2">
            <w:pPr>
              <w:rPr>
                <w:rFonts w:asciiTheme="majorHAnsi" w:eastAsia="Times New Roman" w:hAnsiTheme="majorHAnsi" w:cs="Calibri"/>
                <w:sz w:val="22"/>
                <w:szCs w:val="22"/>
                <w:lang w:val="el-GR" w:eastAsia="en-GB"/>
              </w:rPr>
            </w:pPr>
            <w:r w:rsidRPr="009229F2">
              <w:rPr>
                <w:rFonts w:asciiTheme="majorHAnsi" w:eastAsia="Times New Roman" w:hAnsiTheme="majorHAnsi" w:cs="Calibri"/>
                <w:sz w:val="22"/>
                <w:szCs w:val="22"/>
                <w:lang w:val="el-GR" w:eastAsia="en-GB"/>
              </w:rPr>
              <w:t>17:00-18:00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9665" w14:textId="77777777" w:rsidR="009229F2" w:rsidRPr="009229F2" w:rsidRDefault="009229F2" w:rsidP="009229F2">
            <w:pPr>
              <w:rPr>
                <w:rFonts w:asciiTheme="majorHAnsi" w:eastAsia="Times New Roman" w:hAnsiTheme="majorHAnsi" w:cs="Calibri"/>
                <w:sz w:val="22"/>
                <w:szCs w:val="22"/>
                <w:lang w:val="el-GR" w:eastAsia="en-GB"/>
              </w:rPr>
            </w:pPr>
            <w:r w:rsidRPr="009229F2">
              <w:rPr>
                <w:rFonts w:asciiTheme="majorHAnsi" w:eastAsia="Times New Roman" w:hAnsiTheme="majorHAnsi" w:cs="Calibri"/>
                <w:i/>
                <w:iCs/>
                <w:sz w:val="22"/>
                <w:szCs w:val="22"/>
                <w:lang w:val="el-GR" w:eastAsia="en-GB"/>
              </w:rPr>
              <w:t>μαντολίνο, μπουζούκι, ούτι, λαούτο, κανονάκι, σαντούρι </w:t>
            </w:r>
          </w:p>
        </w:tc>
      </w:tr>
    </w:tbl>
    <w:p w14:paraId="63C54941" w14:textId="0525500C" w:rsidR="00520DB4" w:rsidRPr="003A2A1A" w:rsidRDefault="00520DB4">
      <w:pPr>
        <w:rPr>
          <w:rFonts w:asciiTheme="majorHAnsi" w:hAnsiTheme="majorHAnsi"/>
          <w:sz w:val="22"/>
          <w:szCs w:val="22"/>
          <w:lang w:val="el-GR"/>
        </w:rPr>
      </w:pPr>
    </w:p>
    <w:p w14:paraId="5BE35F35" w14:textId="77777777" w:rsidR="009229F2" w:rsidRPr="003A2A1A" w:rsidRDefault="009229F2" w:rsidP="009229F2">
      <w:pPr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</w:pP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>Οι συνοδοί θα περιμένουν στον εξωτερικό χώρο.</w:t>
      </w:r>
    </w:p>
    <w:p w14:paraId="3CC85955" w14:textId="77777777" w:rsidR="009229F2" w:rsidRPr="003A2A1A" w:rsidRDefault="009229F2" w:rsidP="009229F2">
      <w:pPr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</w:pPr>
      <w:r w:rsidRPr="003A2A1A">
        <w:rPr>
          <w:rFonts w:asciiTheme="majorHAnsi" w:eastAsia="Times New Roman" w:hAnsiTheme="majorHAnsi" w:cs="Times New Roman"/>
          <w:color w:val="000000"/>
          <w:sz w:val="22"/>
          <w:szCs w:val="22"/>
          <w:lang w:val="el-GR" w:eastAsia="en-GB"/>
        </w:rPr>
        <w:t>Η μάσκα είναι απαραίτητη, το αντισηπτικό ευπρόσδεκτο.</w:t>
      </w:r>
    </w:p>
    <w:p w14:paraId="037C8ABE" w14:textId="202EFCD7" w:rsidR="009229F2" w:rsidRPr="003A2A1A" w:rsidRDefault="009229F2">
      <w:pPr>
        <w:rPr>
          <w:rFonts w:asciiTheme="majorHAnsi" w:hAnsiTheme="majorHAnsi"/>
          <w:lang w:val="el-GR"/>
        </w:rPr>
      </w:pPr>
    </w:p>
    <w:p w14:paraId="45A692C8" w14:textId="1C19FA7A" w:rsidR="009229F2" w:rsidRPr="003A2A1A" w:rsidRDefault="009229F2">
      <w:pPr>
        <w:rPr>
          <w:rFonts w:asciiTheme="majorHAnsi" w:hAnsiTheme="majorHAnsi"/>
          <w:sz w:val="22"/>
          <w:szCs w:val="22"/>
          <w:lang w:val="el-GR"/>
        </w:rPr>
      </w:pPr>
      <w:r w:rsidRPr="003A2A1A">
        <w:rPr>
          <w:rFonts w:asciiTheme="majorHAnsi" w:hAnsiTheme="majorHAnsi"/>
          <w:sz w:val="22"/>
          <w:szCs w:val="22"/>
          <w:lang w:val="el-GR"/>
        </w:rPr>
        <w:t>Τ</w:t>
      </w:r>
      <w:r w:rsidRPr="003A2A1A">
        <w:rPr>
          <w:rFonts w:asciiTheme="majorHAnsi" w:hAnsiTheme="majorHAnsi"/>
          <w:sz w:val="22"/>
          <w:szCs w:val="22"/>
          <w:lang w:val="el-GR"/>
        </w:rPr>
        <w:t>α μαθήματα της νέας ακαδημαϊκής χρονιάς 202</w:t>
      </w:r>
      <w:r w:rsidRPr="003A2A1A">
        <w:rPr>
          <w:rFonts w:asciiTheme="majorHAnsi" w:hAnsiTheme="majorHAnsi"/>
          <w:sz w:val="22"/>
          <w:szCs w:val="22"/>
          <w:lang w:val="el-GR"/>
        </w:rPr>
        <w:t>1</w:t>
      </w:r>
      <w:r w:rsidRPr="003A2A1A">
        <w:rPr>
          <w:rFonts w:asciiTheme="majorHAnsi" w:hAnsiTheme="majorHAnsi"/>
          <w:sz w:val="22"/>
          <w:szCs w:val="22"/>
          <w:lang w:val="el-GR"/>
        </w:rPr>
        <w:t>-2</w:t>
      </w:r>
      <w:r w:rsidRPr="003A2A1A">
        <w:rPr>
          <w:rFonts w:asciiTheme="majorHAnsi" w:hAnsiTheme="majorHAnsi"/>
          <w:sz w:val="22"/>
          <w:szCs w:val="22"/>
          <w:lang w:val="el-GR"/>
        </w:rPr>
        <w:t>2</w:t>
      </w:r>
      <w:r w:rsidRPr="003A2A1A">
        <w:rPr>
          <w:rFonts w:asciiTheme="majorHAnsi" w:hAnsiTheme="majorHAnsi"/>
          <w:sz w:val="22"/>
          <w:szCs w:val="22"/>
          <w:lang w:val="el-GR"/>
        </w:rPr>
        <w:t xml:space="preserve"> </w:t>
      </w:r>
      <w:r w:rsidRPr="003A2A1A">
        <w:rPr>
          <w:rFonts w:asciiTheme="majorHAnsi" w:hAnsiTheme="majorHAnsi"/>
          <w:sz w:val="22"/>
          <w:szCs w:val="22"/>
          <w:lang w:val="el-GR"/>
        </w:rPr>
        <w:t>διεξάγονται κανονικά από την Δευτέρα</w:t>
      </w:r>
      <w:r w:rsidRPr="003A2A1A">
        <w:rPr>
          <w:rFonts w:asciiTheme="majorHAnsi" w:hAnsiTheme="majorHAnsi"/>
          <w:sz w:val="22"/>
          <w:szCs w:val="22"/>
          <w:lang w:val="el-GR"/>
        </w:rPr>
        <w:t xml:space="preserve"> </w:t>
      </w:r>
      <w:r w:rsidRPr="003A2A1A">
        <w:rPr>
          <w:rFonts w:asciiTheme="majorHAnsi" w:hAnsiTheme="majorHAnsi"/>
          <w:sz w:val="22"/>
          <w:szCs w:val="22"/>
          <w:lang w:val="el-GR"/>
        </w:rPr>
        <w:t>4</w:t>
      </w:r>
      <w:r w:rsidRPr="003A2A1A">
        <w:rPr>
          <w:rFonts w:asciiTheme="majorHAnsi" w:hAnsiTheme="majorHAnsi"/>
          <w:sz w:val="22"/>
          <w:szCs w:val="22"/>
          <w:lang w:val="el-GR"/>
        </w:rPr>
        <w:t xml:space="preserve"> Οκτωβρίου. </w:t>
      </w:r>
    </w:p>
    <w:sectPr w:rsidR="009229F2" w:rsidRPr="003A2A1A" w:rsidSect="008F1A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203EF"/>
    <w:multiLevelType w:val="multilevel"/>
    <w:tmpl w:val="21C0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AF7DBD"/>
    <w:multiLevelType w:val="multilevel"/>
    <w:tmpl w:val="B664A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883CDE"/>
    <w:multiLevelType w:val="multilevel"/>
    <w:tmpl w:val="2A488F78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7FB04D88"/>
    <w:multiLevelType w:val="multilevel"/>
    <w:tmpl w:val="B518DA32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pStyle w:val="1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3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F2"/>
    <w:rsid w:val="000C4E2E"/>
    <w:rsid w:val="001E5A7F"/>
    <w:rsid w:val="002F7A55"/>
    <w:rsid w:val="003A2A1A"/>
    <w:rsid w:val="00520DB4"/>
    <w:rsid w:val="005414C9"/>
    <w:rsid w:val="008F1AC5"/>
    <w:rsid w:val="009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907CE5"/>
  <w15:chartTrackingRefBased/>
  <w15:docId w15:val="{F642BD3F-E3C2-934A-9FCC-CEDF6B39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A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0C4E2E"/>
    <w:pPr>
      <w:numPr>
        <w:ilvl w:val="1"/>
        <w:numId w:val="12"/>
      </w:numPr>
      <w:spacing w:before="100" w:beforeAutospacing="1" w:after="100" w:afterAutospacing="1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A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7A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Τίτλος Κεφαλαίου"/>
    <w:basedOn w:val="Heading1"/>
    <w:qFormat/>
    <w:rsid w:val="008F1AC5"/>
    <w:pPr>
      <w:spacing w:line="360" w:lineRule="auto"/>
      <w:jc w:val="center"/>
    </w:pPr>
    <w:rPr>
      <w:rFonts w:ascii="Times New Roman" w:hAnsi="Times New Roman" w:cs="Times New Roman"/>
      <w:b/>
      <w:color w:val="auto"/>
      <w:szCs w:val="28"/>
      <w:lang w:val="el-GR"/>
    </w:rPr>
  </w:style>
  <w:style w:type="paragraph" w:customStyle="1" w:styleId="a0">
    <w:name w:val="Τίτλος υποκεφαλαίου"/>
    <w:basedOn w:val="Heading2"/>
    <w:qFormat/>
    <w:rsid w:val="008F1AC5"/>
    <w:rPr>
      <w:b w:val="0"/>
      <w:szCs w:val="28"/>
      <w:lang w:val="el-GR"/>
    </w:rPr>
  </w:style>
  <w:style w:type="paragraph" w:customStyle="1" w:styleId="a1">
    <w:name w:val="Τίτλος ενότητας"/>
    <w:basedOn w:val="Heading3"/>
    <w:qFormat/>
    <w:rsid w:val="008F1AC5"/>
    <w:pPr>
      <w:spacing w:line="360" w:lineRule="auto"/>
    </w:pPr>
    <w:rPr>
      <w:rFonts w:ascii="Times New Roman" w:hAnsi="Times New Roman" w:cs="Times New Roman"/>
      <w:b/>
      <w:szCs w:val="2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F1A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AC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0C4E2E"/>
    <w:rPr>
      <w:rFonts w:ascii="Times New Roman" w:eastAsia="Times New Roman" w:hAnsi="Times New Roman" w:cs="Times New Roman"/>
      <w:b/>
      <w:bCs/>
      <w:sz w:val="28"/>
      <w:szCs w:val="36"/>
      <w:lang w:eastAsia="el-GR"/>
    </w:rPr>
  </w:style>
  <w:style w:type="paragraph" w:customStyle="1" w:styleId="a2">
    <w:name w:val="Κεφάλαιο"/>
    <w:basedOn w:val="Heading1"/>
    <w:link w:val="Char"/>
    <w:autoRedefine/>
    <w:qFormat/>
    <w:rsid w:val="002F7A55"/>
    <w:pPr>
      <w:keepLines w:val="0"/>
      <w:suppressAutoHyphens/>
      <w:spacing w:after="120"/>
      <w:jc w:val="center"/>
    </w:pPr>
    <w:rPr>
      <w:rFonts w:ascii="Times New Roman" w:eastAsia="Noto Sans CJK SC Regular" w:hAnsi="Times New Roman" w:cs="FreeSans"/>
      <w:b/>
      <w:bCs/>
      <w:color w:val="auto"/>
      <w:kern w:val="2"/>
      <w:szCs w:val="48"/>
      <w:lang w:val="el-GR" w:eastAsia="zh-CN" w:bidi="hi-IN"/>
    </w:rPr>
  </w:style>
  <w:style w:type="character" w:customStyle="1" w:styleId="Char">
    <w:name w:val="Κεφάλαιο Char"/>
    <w:basedOn w:val="DefaultParagraphFont"/>
    <w:link w:val="a2"/>
    <w:rsid w:val="002F7A55"/>
    <w:rPr>
      <w:rFonts w:ascii="Times New Roman" w:eastAsia="Noto Sans CJK SC Regular" w:hAnsi="Times New Roman" w:cs="FreeSans"/>
      <w:b/>
      <w:bCs/>
      <w:kern w:val="2"/>
      <w:sz w:val="32"/>
      <w:szCs w:val="48"/>
      <w:lang w:val="el-GR" w:eastAsia="zh-CN" w:bidi="hi-IN"/>
    </w:rPr>
  </w:style>
  <w:style w:type="paragraph" w:customStyle="1" w:styleId="1">
    <w:name w:val="Κεφάλαιο_υπο1"/>
    <w:basedOn w:val="Heading2"/>
    <w:next w:val="Normal"/>
    <w:link w:val="1Char"/>
    <w:autoRedefine/>
    <w:qFormat/>
    <w:rsid w:val="000C4E2E"/>
    <w:pPr>
      <w:numPr>
        <w:numId w:val="11"/>
      </w:numPr>
    </w:pPr>
    <w:rPr>
      <w:lang w:val="el-GR"/>
    </w:rPr>
  </w:style>
  <w:style w:type="character" w:customStyle="1" w:styleId="1Char">
    <w:name w:val="Κεφάλαιο_υπο1 Char"/>
    <w:basedOn w:val="DefaultParagraphFont"/>
    <w:link w:val="1"/>
    <w:rsid w:val="000C4E2E"/>
    <w:rPr>
      <w:rFonts w:ascii="Times New Roman" w:eastAsia="Times New Roman" w:hAnsi="Times New Roman" w:cs="Times New Roman"/>
      <w:b/>
      <w:bCs/>
      <w:sz w:val="28"/>
      <w:szCs w:val="36"/>
      <w:lang w:val="el-GR" w:eastAsia="el-GR"/>
    </w:rPr>
  </w:style>
  <w:style w:type="paragraph" w:customStyle="1" w:styleId="2">
    <w:name w:val="Κεφάλαιο_υπο2"/>
    <w:basedOn w:val="Heading3"/>
    <w:next w:val="Normal"/>
    <w:link w:val="2Char"/>
    <w:autoRedefine/>
    <w:qFormat/>
    <w:rsid w:val="000C4E2E"/>
    <w:pPr>
      <w:spacing w:line="360" w:lineRule="auto"/>
    </w:pPr>
    <w:rPr>
      <w:rFonts w:ascii="Times New Roman" w:hAnsi="Times New Roman" w:cs="Times New Roman"/>
      <w:b/>
      <w:bCs/>
      <w:color w:val="auto"/>
      <w:szCs w:val="32"/>
    </w:rPr>
  </w:style>
  <w:style w:type="character" w:customStyle="1" w:styleId="2Char">
    <w:name w:val="Κεφάλαιο_υπο2 Char"/>
    <w:basedOn w:val="DefaultParagraphFont"/>
    <w:link w:val="2"/>
    <w:rsid w:val="000C4E2E"/>
    <w:rPr>
      <w:rFonts w:ascii="Times New Roman" w:eastAsiaTheme="majorEastAsia" w:hAnsi="Times New Roman" w:cs="Times New Roman"/>
      <w:b/>
      <w:bCs/>
      <w:szCs w:val="32"/>
    </w:rPr>
  </w:style>
  <w:style w:type="paragraph" w:customStyle="1" w:styleId="a3">
    <w:name w:val="ΚΕΦΑΛΑΙΟ"/>
    <w:basedOn w:val="Heading1"/>
    <w:autoRedefine/>
    <w:qFormat/>
    <w:rsid w:val="001E5A7F"/>
    <w:pPr>
      <w:suppressAutoHyphens/>
      <w:jc w:val="center"/>
    </w:pPr>
    <w:rPr>
      <w:rFonts w:ascii="Times New Roman" w:eastAsia="Times New Roman" w:hAnsi="Times New Roman" w:cs="Times New Roman (Headings CS)"/>
      <w:b/>
      <w:color w:val="auto"/>
      <w:kern w:val="32"/>
      <w:szCs w:val="22"/>
      <w:lang w:val="el-GR" w:eastAsia="ar-SA"/>
    </w:rPr>
  </w:style>
  <w:style w:type="paragraph" w:customStyle="1" w:styleId="a4">
    <w:name w:val="Υποκεφάλαιο"/>
    <w:basedOn w:val="Heading2"/>
    <w:autoRedefine/>
    <w:qFormat/>
    <w:rsid w:val="001E5A7F"/>
    <w:pPr>
      <w:keepNext/>
      <w:keepLines/>
      <w:numPr>
        <w:ilvl w:val="0"/>
        <w:numId w:val="0"/>
      </w:numPr>
      <w:suppressAutoHyphens/>
      <w:adjustRightInd w:val="0"/>
      <w:snapToGrid w:val="0"/>
      <w:spacing w:before="40" w:beforeAutospacing="0" w:after="120" w:afterAutospacing="0"/>
      <w:jc w:val="both"/>
    </w:pPr>
    <w:rPr>
      <w:rFonts w:eastAsiaTheme="majorEastAsia"/>
      <w:bCs w:val="0"/>
      <w:kern w:val="1"/>
      <w:szCs w:val="28"/>
      <w:lang w:val="el-GR" w:eastAsia="ar-SA"/>
    </w:rPr>
  </w:style>
  <w:style w:type="paragraph" w:customStyle="1" w:styleId="Style1">
    <w:name w:val="Style1"/>
    <w:basedOn w:val="a4"/>
    <w:autoRedefine/>
    <w:qFormat/>
    <w:rsid w:val="001E5A7F"/>
    <w:rPr>
      <w:sz w:val="24"/>
    </w:rPr>
  </w:style>
  <w:style w:type="paragraph" w:customStyle="1" w:styleId="-">
    <w:name w:val="Υπο-υποκεφάλαιο"/>
    <w:basedOn w:val="a4"/>
    <w:autoRedefine/>
    <w:qFormat/>
    <w:rsid w:val="001E5A7F"/>
    <w:rPr>
      <w:sz w:val="24"/>
    </w:rPr>
  </w:style>
  <w:style w:type="paragraph" w:customStyle="1" w:styleId="10">
    <w:name w:val="Επίπεδο 1"/>
    <w:basedOn w:val="Heading1"/>
    <w:autoRedefine/>
    <w:qFormat/>
    <w:rsid w:val="002F7A55"/>
    <w:pPr>
      <w:keepLines w:val="0"/>
      <w:suppressAutoHyphens/>
      <w:spacing w:after="120"/>
      <w:jc w:val="center"/>
    </w:pPr>
    <w:rPr>
      <w:rFonts w:ascii="Times New Roman" w:eastAsia="Noto Sans CJK SC Regular" w:hAnsi="Times New Roman" w:cs="FreeSans"/>
      <w:b/>
      <w:bCs/>
      <w:color w:val="auto"/>
      <w:kern w:val="2"/>
      <w:szCs w:val="48"/>
      <w:lang w:val="el-GR" w:eastAsia="zh-CN" w:bidi="hi-IN"/>
    </w:rPr>
  </w:style>
  <w:style w:type="paragraph" w:customStyle="1" w:styleId="20">
    <w:name w:val="Επίπεδο 2"/>
    <w:basedOn w:val="Heading2"/>
    <w:autoRedefine/>
    <w:qFormat/>
    <w:rsid w:val="002F7A55"/>
    <w:pPr>
      <w:keepNext/>
      <w:widowControl w:val="0"/>
      <w:numPr>
        <w:ilvl w:val="0"/>
        <w:numId w:val="0"/>
      </w:numPr>
      <w:suppressAutoHyphens/>
      <w:snapToGrid w:val="0"/>
      <w:spacing w:before="200" w:beforeAutospacing="0" w:after="120" w:afterAutospacing="0"/>
    </w:pPr>
    <w:rPr>
      <w:rFonts w:eastAsia="Noto Sans CJK SC Regular" w:cs="FreeSans"/>
      <w:kern w:val="2"/>
      <w:szCs w:val="28"/>
      <w:lang w:val="el-GR" w:eastAsia="zh-CN" w:bidi="hi-IN"/>
    </w:rPr>
  </w:style>
  <w:style w:type="paragraph" w:customStyle="1" w:styleId="3">
    <w:name w:val="Επίπεδο 3"/>
    <w:basedOn w:val="Heading3"/>
    <w:autoRedefine/>
    <w:qFormat/>
    <w:rsid w:val="002F7A55"/>
    <w:pPr>
      <w:keepLines w:val="0"/>
      <w:suppressAutoHyphens/>
      <w:spacing w:before="140" w:after="120" w:line="360" w:lineRule="auto"/>
    </w:pPr>
    <w:rPr>
      <w:rFonts w:ascii="Times New Roman" w:eastAsia="Noto Sans CJK SC Regular" w:hAnsi="Times New Roman" w:cs="FreeSans"/>
      <w:b/>
      <w:bCs/>
      <w:color w:val="auto"/>
      <w:kern w:val="2"/>
      <w:szCs w:val="28"/>
      <w:lang w:val="el-GR" w:eastAsia="zh-CN" w:bidi="hi-IN"/>
    </w:rPr>
  </w:style>
  <w:style w:type="paragraph" w:customStyle="1" w:styleId="4">
    <w:name w:val="Επίπεδο 4"/>
    <w:basedOn w:val="Heading4"/>
    <w:autoRedefine/>
    <w:qFormat/>
    <w:rsid w:val="002F7A55"/>
    <w:pPr>
      <w:suppressAutoHyphens/>
      <w:spacing w:line="360" w:lineRule="auto"/>
    </w:pPr>
    <w:rPr>
      <w:rFonts w:ascii="Times New Roman" w:hAnsi="Times New Roman"/>
      <w:b/>
      <w:i w:val="0"/>
      <w:color w:val="auto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7A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converted-space">
    <w:name w:val="apple-converted-space"/>
    <w:basedOn w:val="DefaultParagraphFont"/>
    <w:rsid w:val="0092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ΖΟΥΜΠΟΥΛΗ</dc:creator>
  <cp:keywords/>
  <dc:description/>
  <cp:lastModifiedBy>ΜΑΡΙΑ ΖΟΥΜΠΟΥΛΗ</cp:lastModifiedBy>
  <cp:revision>2</cp:revision>
  <dcterms:created xsi:type="dcterms:W3CDTF">2021-09-21T09:39:00Z</dcterms:created>
  <dcterms:modified xsi:type="dcterms:W3CDTF">2021-09-21T09:51:00Z</dcterms:modified>
</cp:coreProperties>
</file>